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8908" w14:textId="77777777" w:rsidR="00E7597D" w:rsidRPr="00E7597D" w:rsidRDefault="00E7597D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7597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Building account</w:t>
      </w:r>
      <w:r w:rsidRPr="00E7597D">
        <w:rPr>
          <w:rFonts w:ascii="Arial" w:hAnsi="Arial" w:cs="Arial"/>
          <w:b/>
          <w:bCs/>
          <w:color w:val="222222"/>
          <w:sz w:val="24"/>
          <w:szCs w:val="24"/>
        </w:rPr>
        <w:br/>
      </w:r>
    </w:p>
    <w:p w14:paraId="19F40E3A" w14:textId="77777777" w:rsidR="00E7597D" w:rsidRDefault="00E7597D">
      <w:pPr>
        <w:rPr>
          <w:rFonts w:ascii="Arial" w:hAnsi="Arial" w:cs="Arial"/>
          <w:color w:val="222222"/>
          <w:shd w:val="clear" w:color="auto" w:fill="FFFFFF"/>
        </w:rPr>
      </w:pPr>
      <w:r w:rsidRPr="00E7597D">
        <w:rPr>
          <w:rFonts w:ascii="Arial" w:hAnsi="Arial" w:cs="Arial"/>
          <w:b/>
          <w:bCs/>
          <w:color w:val="222222"/>
          <w:shd w:val="clear" w:color="auto" w:fill="FFFFFF"/>
        </w:rPr>
        <w:t>August Balance-$6,293.54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Income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Interest-1.55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Rental fees- 400.00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( Peeples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-75., Varela-175.)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Total income-$401.55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Expenses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Office cleaning-65.00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Total expenses-$65.00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E7597D">
        <w:rPr>
          <w:rFonts w:ascii="Arial" w:hAnsi="Arial" w:cs="Arial"/>
          <w:b/>
          <w:bCs/>
          <w:color w:val="222222"/>
          <w:shd w:val="clear" w:color="auto" w:fill="FFFFFF"/>
        </w:rPr>
        <w:t>September Balance-$6,630.09</w:t>
      </w:r>
      <w:r w:rsidRPr="00E7597D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E7597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Operating account</w:t>
      </w:r>
      <w:r w:rsidRPr="00E7597D">
        <w:rPr>
          <w:rFonts w:ascii="Arial" w:hAnsi="Arial" w:cs="Arial"/>
          <w:b/>
          <w:bCs/>
          <w:color w:val="222222"/>
        </w:rPr>
        <w:br/>
      </w:r>
    </w:p>
    <w:p w14:paraId="6F104F82" w14:textId="77777777" w:rsidR="00E7597D" w:rsidRDefault="00E7597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E7597D">
        <w:rPr>
          <w:rFonts w:ascii="Arial" w:hAnsi="Arial" w:cs="Arial"/>
          <w:b/>
          <w:bCs/>
          <w:color w:val="222222"/>
          <w:shd w:val="clear" w:color="auto" w:fill="FFFFFF"/>
        </w:rPr>
        <w:t>August Balance-$73,255.81</w:t>
      </w:r>
    </w:p>
    <w:p w14:paraId="637B01F0" w14:textId="58F2A0D1" w:rsidR="001F5374" w:rsidRPr="00E7597D" w:rsidRDefault="00E7597D">
      <w:pPr>
        <w:rPr>
          <w:b/>
          <w:bCs/>
        </w:rPr>
      </w:pPr>
      <w:r w:rsidRPr="00E7597D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Income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Interest-1.26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Beer/wine taxes-639.06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Total income-$640.32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Expenses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Coweta Fayette EMC/Electric -188.00 (2 months) #2122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AT&amp;T Phone/internet-115.44 #2123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Stacey Collins / clerk services-300.00 #2124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Select Lawncare-300.00 #2125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Fayette County Water systems-18.48 #2126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Total expenses-$921.92</w:t>
      </w:r>
      <w:r>
        <w:rPr>
          <w:rFonts w:ascii="Arial" w:hAnsi="Arial" w:cs="Arial"/>
          <w:color w:val="222222"/>
        </w:rPr>
        <w:br/>
      </w:r>
      <w:r w:rsidRPr="00E7597D">
        <w:rPr>
          <w:rFonts w:ascii="Arial" w:hAnsi="Arial" w:cs="Arial"/>
          <w:b/>
          <w:bCs/>
          <w:color w:val="222222"/>
        </w:rPr>
        <w:br/>
      </w:r>
      <w:r w:rsidRPr="00E7597D">
        <w:rPr>
          <w:rFonts w:ascii="Arial" w:hAnsi="Arial" w:cs="Arial"/>
          <w:b/>
          <w:bCs/>
          <w:color w:val="222222"/>
          <w:shd w:val="clear" w:color="auto" w:fill="FFFFFF"/>
        </w:rPr>
        <w:t>September Balance-$72,974.21</w:t>
      </w:r>
    </w:p>
    <w:sectPr w:rsidR="001F5374" w:rsidRPr="00E7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D"/>
    <w:rsid w:val="001F5374"/>
    <w:rsid w:val="002F0D20"/>
    <w:rsid w:val="003459A5"/>
    <w:rsid w:val="00E7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202B"/>
  <w15:chartTrackingRefBased/>
  <w15:docId w15:val="{018133CE-303C-4A8D-ADC8-9DE9D34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Collins</dc:creator>
  <cp:keywords/>
  <dc:description/>
  <cp:lastModifiedBy>Stacey Collins</cp:lastModifiedBy>
  <cp:revision>2</cp:revision>
  <dcterms:created xsi:type="dcterms:W3CDTF">2020-10-18T00:51:00Z</dcterms:created>
  <dcterms:modified xsi:type="dcterms:W3CDTF">2020-10-18T00:51:00Z</dcterms:modified>
</cp:coreProperties>
</file>